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8D9" w:rsidRDefault="00BF18D9">
      <w:pPr>
        <w:pStyle w:val="a3"/>
        <w:adjustRightInd/>
        <w:rPr>
          <w:rFonts w:hAnsi="Times New Roman" w:cs="Times New Roman"/>
          <w:spacing w:val="6"/>
        </w:rPr>
      </w:pPr>
    </w:p>
    <w:p w:rsidR="00BF18D9" w:rsidRDefault="002313F5">
      <w:pPr>
        <w:pStyle w:val="a3"/>
        <w:adjustRightInd/>
        <w:spacing w:line="424" w:lineRule="exact"/>
        <w:jc w:val="center"/>
        <w:rPr>
          <w:rFonts w:hAnsi="Times New Roman" w:cs="Times New Roman"/>
          <w:spacing w:val="6"/>
        </w:rPr>
      </w:pPr>
      <w:r>
        <w:rPr>
          <w:rFonts w:eastAsia="ＭＳ ゴシック" w:hAnsi="Times New Roman" w:cs="ＭＳ ゴシック" w:hint="eastAsia"/>
          <w:b/>
          <w:bCs/>
          <w:spacing w:val="2"/>
          <w:sz w:val="28"/>
          <w:szCs w:val="28"/>
        </w:rPr>
        <w:t>公社林林産物売払いに係る一般競争入札参加者選定事務取扱要領</w:t>
      </w:r>
    </w:p>
    <w:p w:rsidR="00BF18D9" w:rsidRDefault="00BF18D9">
      <w:pPr>
        <w:pStyle w:val="a3"/>
        <w:adjustRightInd/>
        <w:rPr>
          <w:rFonts w:hAnsi="Times New Roman" w:cs="Times New Roman"/>
          <w:spacing w:val="6"/>
        </w:rPr>
      </w:pPr>
    </w:p>
    <w:p w:rsidR="00BF18D9" w:rsidRDefault="002313F5" w:rsidP="006B57F7">
      <w:pPr>
        <w:pStyle w:val="a3"/>
        <w:adjustRightInd/>
        <w:jc w:val="right"/>
        <w:rPr>
          <w:rFonts w:hAnsi="Times New Roman" w:cs="Times New Roman"/>
          <w:spacing w:val="6"/>
        </w:rPr>
      </w:pPr>
      <w:r>
        <w:rPr>
          <w:rFonts w:hint="eastAsia"/>
        </w:rPr>
        <w:t>制定　平成</w:t>
      </w:r>
      <w:r>
        <w:t>27</w:t>
      </w:r>
      <w:r>
        <w:rPr>
          <w:rFonts w:hint="eastAsia"/>
        </w:rPr>
        <w:t>年</w:t>
      </w:r>
      <w:r>
        <w:t>9</w:t>
      </w:r>
      <w:r>
        <w:rPr>
          <w:rFonts w:hint="eastAsia"/>
        </w:rPr>
        <w:t>月</w:t>
      </w:r>
      <w:r>
        <w:t>16</w:t>
      </w:r>
      <w:r>
        <w:rPr>
          <w:rFonts w:hint="eastAsia"/>
        </w:rPr>
        <w:t>日</w:t>
      </w:r>
    </w:p>
    <w:p w:rsidR="00BF18D9" w:rsidRDefault="002313F5">
      <w:pPr>
        <w:pStyle w:val="a3"/>
        <w:adjustRightInd/>
        <w:rPr>
          <w:rFonts w:hAnsi="Times New Roman" w:cs="Times New Roman"/>
          <w:spacing w:val="6"/>
        </w:rPr>
      </w:pPr>
      <w:r>
        <w:rPr>
          <w:rFonts w:eastAsia="ＭＳ ゴシック" w:hAnsi="Times New Roman" w:cs="ＭＳ ゴシック" w:hint="eastAsia"/>
          <w:b/>
          <w:bCs/>
        </w:rPr>
        <w:t>（目的）</w:t>
      </w:r>
    </w:p>
    <w:p w:rsidR="00BF18D9" w:rsidRDefault="002313F5" w:rsidP="006B57F7">
      <w:pPr>
        <w:pStyle w:val="a3"/>
        <w:adjustRightInd/>
        <w:ind w:left="255" w:hangingChars="100" w:hanging="255"/>
        <w:rPr>
          <w:rFonts w:hAnsi="Times New Roman" w:cs="Times New Roman"/>
          <w:spacing w:val="6"/>
        </w:rPr>
      </w:pPr>
      <w:r>
        <w:rPr>
          <w:rFonts w:eastAsia="ＭＳ ゴシック" w:hAnsi="Times New Roman" w:cs="ＭＳ ゴシック" w:hint="eastAsia"/>
          <w:b/>
          <w:bCs/>
        </w:rPr>
        <w:t>第１</w:t>
      </w:r>
      <w:r>
        <w:rPr>
          <w:rFonts w:hint="eastAsia"/>
        </w:rPr>
        <w:t xml:space="preserve">　この要領は、別に定めのあるものを除くほか、公社林林産物売払いに係る一般競争入札参加者の</w:t>
      </w:r>
      <w:bookmarkStart w:id="0" w:name="_GoBack"/>
      <w:bookmarkEnd w:id="0"/>
      <w:r>
        <w:rPr>
          <w:rFonts w:hint="eastAsia"/>
        </w:rPr>
        <w:t>選定に関し、必要な事項を定めることを目的とする。</w:t>
      </w:r>
    </w:p>
    <w:p w:rsidR="00BF18D9" w:rsidRDefault="00BF18D9">
      <w:pPr>
        <w:pStyle w:val="a3"/>
        <w:adjustRightInd/>
        <w:rPr>
          <w:rFonts w:hAnsi="Times New Roman" w:cs="Times New Roman"/>
          <w:spacing w:val="6"/>
        </w:rPr>
      </w:pPr>
    </w:p>
    <w:p w:rsidR="00BF18D9" w:rsidRDefault="002313F5">
      <w:pPr>
        <w:pStyle w:val="a3"/>
        <w:adjustRightInd/>
        <w:rPr>
          <w:rFonts w:hAnsi="Times New Roman" w:cs="Times New Roman"/>
          <w:spacing w:val="6"/>
        </w:rPr>
      </w:pPr>
      <w:r>
        <w:rPr>
          <w:rFonts w:eastAsia="ＭＳ ゴシック" w:hAnsi="Times New Roman" w:cs="ＭＳ ゴシック" w:hint="eastAsia"/>
          <w:b/>
          <w:bCs/>
        </w:rPr>
        <w:t>（一般競争入札参加者資格基準）</w:t>
      </w:r>
    </w:p>
    <w:p w:rsidR="00BF18D9" w:rsidRDefault="002313F5" w:rsidP="006B57F7">
      <w:pPr>
        <w:pStyle w:val="a3"/>
        <w:adjustRightInd/>
        <w:ind w:left="255" w:hangingChars="100" w:hanging="255"/>
        <w:rPr>
          <w:rFonts w:hAnsi="Times New Roman" w:cs="Times New Roman"/>
          <w:spacing w:val="6"/>
        </w:rPr>
      </w:pPr>
      <w:r>
        <w:rPr>
          <w:rFonts w:eastAsia="ＭＳ ゴシック" w:hAnsi="Times New Roman" w:cs="ＭＳ ゴシック" w:hint="eastAsia"/>
          <w:b/>
          <w:bCs/>
        </w:rPr>
        <w:t>第２</w:t>
      </w:r>
      <w:r>
        <w:rPr>
          <w:rFonts w:hint="eastAsia"/>
        </w:rPr>
        <w:t xml:space="preserve">　県内において、木材業及び木材加工業（以下「木材業者」という。）を営む者又は木材業者で組織する協同組合及び法人で一定の資格要件を備え、一般競争入札参加業者として選定され公社林林産物売払一般競争入札参加有資格者名簿（以下「有資格者名簿」という。）に登載された者。</w:t>
      </w:r>
    </w:p>
    <w:p w:rsidR="00BF18D9" w:rsidRDefault="00BF18D9">
      <w:pPr>
        <w:pStyle w:val="a3"/>
        <w:adjustRightInd/>
        <w:rPr>
          <w:rFonts w:hAnsi="Times New Roman" w:cs="Times New Roman"/>
          <w:spacing w:val="6"/>
        </w:rPr>
      </w:pPr>
    </w:p>
    <w:p w:rsidR="00BF18D9" w:rsidRDefault="002313F5">
      <w:pPr>
        <w:pStyle w:val="a3"/>
        <w:adjustRightInd/>
        <w:rPr>
          <w:rFonts w:hAnsi="Times New Roman" w:cs="Times New Roman"/>
          <w:spacing w:val="6"/>
        </w:rPr>
      </w:pPr>
      <w:r>
        <w:rPr>
          <w:rFonts w:eastAsia="ＭＳ ゴシック" w:hAnsi="Times New Roman" w:cs="ＭＳ ゴシック" w:hint="eastAsia"/>
          <w:b/>
          <w:bCs/>
        </w:rPr>
        <w:t>２</w:t>
      </w:r>
      <w:r>
        <w:rPr>
          <w:rFonts w:hint="eastAsia"/>
        </w:rPr>
        <w:t xml:space="preserve">　一般競争入札参加資格者の要件は、次のとおりとする。</w:t>
      </w:r>
    </w:p>
    <w:p w:rsidR="006B57F7" w:rsidRDefault="002313F5" w:rsidP="006B57F7">
      <w:pPr>
        <w:pStyle w:val="a3"/>
        <w:adjustRightInd/>
        <w:ind w:left="254" w:hangingChars="100" w:hanging="254"/>
      </w:pPr>
      <w:r>
        <w:rPr>
          <w:rFonts w:hint="eastAsia"/>
        </w:rPr>
        <w:t xml:space="preserve">　</w:t>
      </w:r>
      <w:r>
        <w:t xml:space="preserve">(1) </w:t>
      </w:r>
      <w:r>
        <w:rPr>
          <w:rFonts w:hint="eastAsia"/>
        </w:rPr>
        <w:t>審査基準日（</w:t>
      </w:r>
      <w:r>
        <w:t>6</w:t>
      </w:r>
      <w:r>
        <w:rPr>
          <w:rFonts w:hint="eastAsia"/>
        </w:rPr>
        <w:t>月</w:t>
      </w:r>
      <w:r>
        <w:t>1</w:t>
      </w:r>
      <w:r>
        <w:rPr>
          <w:rFonts w:hint="eastAsia"/>
        </w:rPr>
        <w:t>日）において、引き続き２年以上その事業を営んでいること。</w:t>
      </w:r>
    </w:p>
    <w:p w:rsidR="00BF18D9" w:rsidRDefault="002313F5" w:rsidP="006B57F7">
      <w:pPr>
        <w:pStyle w:val="a3"/>
        <w:adjustRightInd/>
        <w:ind w:leftChars="200" w:left="508" w:firstLineChars="100" w:firstLine="254"/>
        <w:rPr>
          <w:rFonts w:hAnsi="Times New Roman" w:cs="Times New Roman"/>
          <w:spacing w:val="6"/>
        </w:rPr>
      </w:pPr>
      <w:r>
        <w:rPr>
          <w:rFonts w:hint="eastAsia"/>
        </w:rPr>
        <w:t>ただし、県営林事業に属する林産物の売払契約に係る一般競争等に参加する資格（以下「県営林参加資格」という。）を有している者及び林業労働力の確保の促進に関する法律に基づいて認定された事業体並びに市町村による木材業者の証明書を有している者はこの限りではない。</w:t>
      </w:r>
    </w:p>
    <w:p w:rsidR="00BF18D9" w:rsidRDefault="002313F5">
      <w:pPr>
        <w:pStyle w:val="a3"/>
        <w:adjustRightInd/>
        <w:rPr>
          <w:rFonts w:hAnsi="Times New Roman" w:cs="Times New Roman"/>
          <w:spacing w:val="6"/>
        </w:rPr>
      </w:pPr>
      <w:r>
        <w:rPr>
          <w:rFonts w:hint="eastAsia"/>
        </w:rPr>
        <w:t xml:space="preserve">　</w:t>
      </w:r>
      <w:r>
        <w:t xml:space="preserve">(2) </w:t>
      </w:r>
      <w:r>
        <w:rPr>
          <w:rFonts w:hint="eastAsia"/>
        </w:rPr>
        <w:t>審査基準日の前年度又は前年において、林産物の売払いに関して仕入高があること。</w:t>
      </w:r>
    </w:p>
    <w:p w:rsidR="00BF18D9" w:rsidRDefault="00BF18D9">
      <w:pPr>
        <w:pStyle w:val="a3"/>
        <w:adjustRightInd/>
        <w:rPr>
          <w:rFonts w:hAnsi="Times New Roman" w:cs="Times New Roman"/>
          <w:spacing w:val="6"/>
        </w:rPr>
      </w:pPr>
    </w:p>
    <w:p w:rsidR="00BF18D9" w:rsidRDefault="002313F5">
      <w:pPr>
        <w:pStyle w:val="a3"/>
        <w:adjustRightInd/>
        <w:rPr>
          <w:rFonts w:hAnsi="Times New Roman" w:cs="Times New Roman"/>
          <w:spacing w:val="6"/>
        </w:rPr>
      </w:pPr>
      <w:r>
        <w:rPr>
          <w:rFonts w:eastAsia="ＭＳ ゴシック" w:hAnsi="Times New Roman" w:cs="ＭＳ ゴシック" w:hint="eastAsia"/>
          <w:b/>
          <w:bCs/>
        </w:rPr>
        <w:t>（一般競争入札参加資格審査申請）</w:t>
      </w:r>
    </w:p>
    <w:p w:rsidR="00BF18D9" w:rsidRDefault="002313F5" w:rsidP="006B57F7">
      <w:pPr>
        <w:pStyle w:val="a3"/>
        <w:adjustRightInd/>
        <w:ind w:left="255" w:hangingChars="100" w:hanging="255"/>
        <w:rPr>
          <w:rFonts w:hAnsi="Times New Roman" w:cs="Times New Roman"/>
          <w:spacing w:val="6"/>
        </w:rPr>
      </w:pPr>
      <w:r>
        <w:rPr>
          <w:rFonts w:eastAsia="ＭＳ ゴシック" w:hAnsi="Times New Roman" w:cs="ＭＳ ゴシック" w:hint="eastAsia"/>
          <w:b/>
          <w:bCs/>
        </w:rPr>
        <w:t>第３</w:t>
      </w:r>
      <w:r>
        <w:rPr>
          <w:rFonts w:hint="eastAsia"/>
        </w:rPr>
        <w:t xml:space="preserve">　一般競争入札に参加しようとする木材業者等は、一般競争入札参加資格審査申請書（以下「申請書」という。）を理事長に提出するものとする。</w:t>
      </w:r>
    </w:p>
    <w:p w:rsidR="00BF18D9" w:rsidRDefault="00BF18D9">
      <w:pPr>
        <w:pStyle w:val="a3"/>
        <w:adjustRightInd/>
        <w:rPr>
          <w:rFonts w:hAnsi="Times New Roman" w:cs="Times New Roman"/>
          <w:spacing w:val="6"/>
        </w:rPr>
      </w:pPr>
    </w:p>
    <w:p w:rsidR="00BF18D9" w:rsidRDefault="002313F5" w:rsidP="006B57F7">
      <w:pPr>
        <w:pStyle w:val="a3"/>
        <w:adjustRightInd/>
        <w:ind w:left="255" w:hangingChars="100" w:hanging="255"/>
        <w:rPr>
          <w:rFonts w:hAnsi="Times New Roman" w:cs="Times New Roman"/>
          <w:spacing w:val="6"/>
        </w:rPr>
      </w:pPr>
      <w:r>
        <w:rPr>
          <w:rFonts w:eastAsia="ＭＳ ゴシック" w:hAnsi="Times New Roman" w:cs="ＭＳ ゴシック" w:hint="eastAsia"/>
          <w:b/>
          <w:bCs/>
        </w:rPr>
        <w:t>２</w:t>
      </w:r>
      <w:r>
        <w:rPr>
          <w:rFonts w:hint="eastAsia"/>
        </w:rPr>
        <w:t xml:space="preserve">　申請期限は、</w:t>
      </w:r>
      <w:r>
        <w:t>5</w:t>
      </w:r>
      <w:r>
        <w:rPr>
          <w:rFonts w:hint="eastAsia"/>
        </w:rPr>
        <w:t>月</w:t>
      </w:r>
      <w:r>
        <w:t>31</w:t>
      </w:r>
      <w:r>
        <w:rPr>
          <w:rFonts w:hint="eastAsia"/>
        </w:rPr>
        <w:t>日とする。ただし、新規に営業を始めた者又は申請期限までに申請をすることができなかった者については、その都度行うことができるものとする。</w:t>
      </w:r>
    </w:p>
    <w:p w:rsidR="00BF18D9" w:rsidRDefault="00BF18D9">
      <w:pPr>
        <w:pStyle w:val="a3"/>
        <w:adjustRightInd/>
        <w:rPr>
          <w:rFonts w:hAnsi="Times New Roman" w:cs="Times New Roman"/>
          <w:spacing w:val="6"/>
        </w:rPr>
      </w:pPr>
    </w:p>
    <w:p w:rsidR="00BF18D9" w:rsidRDefault="002313F5">
      <w:pPr>
        <w:pStyle w:val="a3"/>
        <w:adjustRightInd/>
        <w:rPr>
          <w:rFonts w:hAnsi="Times New Roman" w:cs="Times New Roman"/>
          <w:spacing w:val="6"/>
        </w:rPr>
      </w:pPr>
      <w:r>
        <w:rPr>
          <w:rFonts w:eastAsia="ＭＳ ゴシック" w:hAnsi="Times New Roman" w:cs="ＭＳ ゴシック" w:hint="eastAsia"/>
          <w:b/>
          <w:bCs/>
        </w:rPr>
        <w:t>３</w:t>
      </w:r>
      <w:r>
        <w:rPr>
          <w:rFonts w:hint="eastAsia"/>
        </w:rPr>
        <w:t xml:space="preserve">　申請書（様式１号）には、次の書類を添付するものとする。</w:t>
      </w:r>
    </w:p>
    <w:p w:rsidR="00BF18D9" w:rsidRDefault="002313F5">
      <w:pPr>
        <w:pStyle w:val="a3"/>
        <w:adjustRightInd/>
        <w:rPr>
          <w:rFonts w:hAnsi="Times New Roman" w:cs="Times New Roman"/>
          <w:spacing w:val="6"/>
        </w:rPr>
      </w:pPr>
      <w:r>
        <w:rPr>
          <w:rFonts w:hint="eastAsia"/>
        </w:rPr>
        <w:t xml:space="preserve">　</w:t>
      </w:r>
      <w:r>
        <w:t xml:space="preserve">(1) </w:t>
      </w:r>
      <w:r>
        <w:rPr>
          <w:rFonts w:hint="eastAsia"/>
        </w:rPr>
        <w:t>法人の場合は、登記簿謄本</w:t>
      </w:r>
    </w:p>
    <w:p w:rsidR="00BF18D9" w:rsidRDefault="002313F5">
      <w:pPr>
        <w:pStyle w:val="a3"/>
        <w:adjustRightInd/>
        <w:rPr>
          <w:rFonts w:hAnsi="Times New Roman" w:cs="Times New Roman"/>
          <w:spacing w:val="6"/>
        </w:rPr>
      </w:pPr>
      <w:r>
        <w:t xml:space="preserve">  (2) </w:t>
      </w:r>
      <w:r>
        <w:rPr>
          <w:rFonts w:hint="eastAsia"/>
        </w:rPr>
        <w:t>個人の場合は、営業証明書</w:t>
      </w:r>
    </w:p>
    <w:p w:rsidR="00BF18D9" w:rsidRDefault="002313F5">
      <w:pPr>
        <w:pStyle w:val="a3"/>
        <w:adjustRightInd/>
        <w:rPr>
          <w:rFonts w:hAnsi="Times New Roman" w:cs="Times New Roman"/>
          <w:spacing w:val="6"/>
        </w:rPr>
      </w:pPr>
      <w:r>
        <w:t xml:space="preserve">  (3) </w:t>
      </w:r>
      <w:r>
        <w:rPr>
          <w:rFonts w:hint="eastAsia"/>
        </w:rPr>
        <w:t>県営林参加資格を有している場合は、競争参加資格者証の写し</w:t>
      </w:r>
    </w:p>
    <w:p w:rsidR="00BF18D9" w:rsidRDefault="002313F5" w:rsidP="006B57F7">
      <w:pPr>
        <w:pStyle w:val="a3"/>
        <w:adjustRightInd/>
        <w:ind w:left="508" w:hangingChars="200" w:hanging="508"/>
        <w:rPr>
          <w:rFonts w:hAnsi="Times New Roman" w:cs="Times New Roman"/>
          <w:spacing w:val="6"/>
        </w:rPr>
      </w:pPr>
      <w:r>
        <w:t xml:space="preserve">  (4) </w:t>
      </w:r>
      <w:r>
        <w:rPr>
          <w:rFonts w:hint="eastAsia"/>
        </w:rPr>
        <w:t>林業労働力の確保の促進に関する法律に基づいて認定された事業体は、改善計画認定通知書の写し</w:t>
      </w:r>
    </w:p>
    <w:p w:rsidR="00BF18D9" w:rsidRDefault="002313F5">
      <w:pPr>
        <w:pStyle w:val="a3"/>
        <w:adjustRightInd/>
        <w:rPr>
          <w:rFonts w:hAnsi="Times New Roman" w:cs="Times New Roman"/>
          <w:spacing w:val="6"/>
        </w:rPr>
      </w:pPr>
      <w:r>
        <w:t xml:space="preserve">  (5) </w:t>
      </w:r>
      <w:r>
        <w:rPr>
          <w:rFonts w:hint="eastAsia"/>
        </w:rPr>
        <w:t>審査基準日直前の最新の決算書又は仕入高を確認できる書類</w:t>
      </w:r>
    </w:p>
    <w:p w:rsidR="00BF18D9" w:rsidRDefault="002313F5">
      <w:pPr>
        <w:pStyle w:val="a3"/>
        <w:adjustRightInd/>
        <w:rPr>
          <w:rFonts w:hAnsi="Times New Roman" w:cs="Times New Roman"/>
          <w:spacing w:val="6"/>
        </w:rPr>
      </w:pPr>
      <w:r>
        <w:t xml:space="preserve">  (6) </w:t>
      </w:r>
      <w:r>
        <w:rPr>
          <w:rFonts w:hint="eastAsia"/>
        </w:rPr>
        <w:t>暴力団排除に関する誓約書（様式２号）</w:t>
      </w:r>
    </w:p>
    <w:p w:rsidR="00BF18D9" w:rsidRDefault="002313F5">
      <w:pPr>
        <w:pStyle w:val="a3"/>
        <w:adjustRightInd/>
        <w:ind w:left="692"/>
        <w:rPr>
          <w:rFonts w:hAnsi="Times New Roman" w:cs="Times New Roman"/>
          <w:spacing w:val="6"/>
        </w:rPr>
      </w:pPr>
      <w:r>
        <w:rPr>
          <w:rFonts w:hint="eastAsia"/>
        </w:rPr>
        <w:t>ただし、</w:t>
      </w:r>
      <w:r>
        <w:t>(3)</w:t>
      </w:r>
      <w:r>
        <w:rPr>
          <w:rFonts w:hint="eastAsia"/>
        </w:rPr>
        <w:t>を添付する場合はこの限りではない。</w:t>
      </w:r>
    </w:p>
    <w:p w:rsidR="00BF18D9" w:rsidRDefault="00BF18D9" w:rsidP="006B57F7">
      <w:pPr>
        <w:pStyle w:val="a3"/>
        <w:adjustRightInd/>
        <w:rPr>
          <w:rFonts w:hAnsi="Times New Roman" w:cs="Times New Roman"/>
          <w:spacing w:val="6"/>
        </w:rPr>
      </w:pPr>
    </w:p>
    <w:p w:rsidR="00BF18D9" w:rsidRDefault="002313F5">
      <w:pPr>
        <w:pStyle w:val="a3"/>
        <w:adjustRightInd/>
        <w:rPr>
          <w:rFonts w:hAnsi="Times New Roman" w:cs="Times New Roman"/>
          <w:spacing w:val="6"/>
        </w:rPr>
      </w:pPr>
      <w:r>
        <w:rPr>
          <w:rFonts w:eastAsia="ＭＳ ゴシック" w:hAnsi="Times New Roman" w:cs="ＭＳ ゴシック" w:hint="eastAsia"/>
          <w:b/>
          <w:bCs/>
        </w:rPr>
        <w:t>（有資格者名簿への登載等）</w:t>
      </w:r>
    </w:p>
    <w:p w:rsidR="00BF18D9" w:rsidRDefault="002313F5" w:rsidP="006B57F7">
      <w:pPr>
        <w:pStyle w:val="a3"/>
        <w:adjustRightInd/>
        <w:ind w:left="255" w:hangingChars="100" w:hanging="255"/>
        <w:rPr>
          <w:rFonts w:hAnsi="Times New Roman" w:cs="Times New Roman"/>
          <w:spacing w:val="6"/>
        </w:rPr>
      </w:pPr>
      <w:r>
        <w:rPr>
          <w:rFonts w:eastAsia="ＭＳ ゴシック" w:hAnsi="Times New Roman" w:cs="ＭＳ ゴシック" w:hint="eastAsia"/>
          <w:b/>
          <w:bCs/>
        </w:rPr>
        <w:t>第４</w:t>
      </w:r>
      <w:r>
        <w:rPr>
          <w:rFonts w:hint="eastAsia"/>
        </w:rPr>
        <w:t xml:space="preserve">　理事長は、第３の１による申請があった場合は、暴力団排除に関する誓約書により取得した個人情報を、必要に応じて秋田県警察本部刑事部長（以下「刑事部長」</w:t>
      </w:r>
      <w:r>
        <w:rPr>
          <w:rFonts w:hint="eastAsia"/>
        </w:rPr>
        <w:lastRenderedPageBreak/>
        <w:t>という。）に照会（様式３号）のうえ、次の各号の一に該当する場合を除き、有資格者名簿（様式</w:t>
      </w:r>
      <w:r w:rsidR="00EE669B">
        <w:rPr>
          <w:rFonts w:hint="eastAsia"/>
        </w:rPr>
        <w:t>４</w:t>
      </w:r>
      <w:r>
        <w:rPr>
          <w:rFonts w:hint="eastAsia"/>
        </w:rPr>
        <w:t>号）に登載するものとする。</w:t>
      </w:r>
    </w:p>
    <w:p w:rsidR="00BF18D9" w:rsidRDefault="002313F5">
      <w:pPr>
        <w:pStyle w:val="a3"/>
        <w:adjustRightInd/>
        <w:rPr>
          <w:rFonts w:hAnsi="Times New Roman" w:cs="Times New Roman"/>
          <w:spacing w:val="6"/>
        </w:rPr>
      </w:pPr>
      <w:r>
        <w:rPr>
          <w:rFonts w:hint="eastAsia"/>
        </w:rPr>
        <w:t xml:space="preserve">　</w:t>
      </w:r>
      <w:r>
        <w:t xml:space="preserve">(1) </w:t>
      </w:r>
      <w:r>
        <w:rPr>
          <w:rFonts w:hint="eastAsia"/>
        </w:rPr>
        <w:t>一般競争入札への参加資格要件を有していないとき</w:t>
      </w:r>
    </w:p>
    <w:p w:rsidR="00BF18D9" w:rsidRDefault="002313F5">
      <w:pPr>
        <w:pStyle w:val="a3"/>
        <w:adjustRightInd/>
        <w:rPr>
          <w:rFonts w:hAnsi="Times New Roman" w:cs="Times New Roman"/>
          <w:spacing w:val="6"/>
        </w:rPr>
      </w:pPr>
      <w:r>
        <w:rPr>
          <w:rFonts w:hint="eastAsia"/>
        </w:rPr>
        <w:t xml:space="preserve">　</w:t>
      </w:r>
      <w:r>
        <w:t xml:space="preserve">(2) </w:t>
      </w:r>
      <w:r>
        <w:rPr>
          <w:rFonts w:hint="eastAsia"/>
        </w:rPr>
        <w:t>申請書に虚偽の記載があるとき</w:t>
      </w:r>
    </w:p>
    <w:p w:rsidR="00BF18D9" w:rsidRDefault="002313F5">
      <w:pPr>
        <w:pStyle w:val="a3"/>
        <w:adjustRightInd/>
        <w:rPr>
          <w:rFonts w:hAnsi="Times New Roman" w:cs="Times New Roman"/>
          <w:spacing w:val="6"/>
        </w:rPr>
      </w:pPr>
      <w:r>
        <w:rPr>
          <w:rFonts w:hint="eastAsia"/>
        </w:rPr>
        <w:t xml:space="preserve">　</w:t>
      </w:r>
      <w:r>
        <w:t xml:space="preserve">(3) </w:t>
      </w:r>
      <w:r>
        <w:rPr>
          <w:rFonts w:hint="eastAsia"/>
        </w:rPr>
        <w:t>申請書に重要な記載漏れがあるとき</w:t>
      </w:r>
    </w:p>
    <w:p w:rsidR="00BF18D9" w:rsidRDefault="00BF18D9">
      <w:pPr>
        <w:pStyle w:val="a3"/>
        <w:adjustRightInd/>
        <w:rPr>
          <w:rFonts w:hAnsi="Times New Roman" w:cs="Times New Roman"/>
          <w:spacing w:val="6"/>
        </w:rPr>
      </w:pPr>
    </w:p>
    <w:p w:rsidR="00BF18D9" w:rsidRDefault="002313F5" w:rsidP="006B57F7">
      <w:pPr>
        <w:pStyle w:val="a3"/>
        <w:adjustRightInd/>
        <w:ind w:left="255" w:hangingChars="100" w:hanging="255"/>
        <w:rPr>
          <w:rFonts w:hAnsi="Times New Roman" w:cs="Times New Roman"/>
          <w:spacing w:val="6"/>
        </w:rPr>
      </w:pPr>
      <w:r>
        <w:rPr>
          <w:rFonts w:eastAsia="ＭＳ ゴシック" w:hAnsi="Times New Roman" w:cs="ＭＳ ゴシック" w:hint="eastAsia"/>
          <w:b/>
          <w:bCs/>
        </w:rPr>
        <w:t>２</w:t>
      </w:r>
      <w:r>
        <w:rPr>
          <w:rFonts w:hint="eastAsia"/>
        </w:rPr>
        <w:t xml:space="preserve">　資格の有効期間は４年</w:t>
      </w:r>
      <w:r w:rsidR="006B57F7">
        <w:rPr>
          <w:rFonts w:hint="eastAsia"/>
        </w:rPr>
        <w:t>とする。ただし、新たに有資格者名簿に登載された木材業者等の有効</w:t>
      </w:r>
      <w:r>
        <w:rPr>
          <w:rFonts w:hint="eastAsia"/>
        </w:rPr>
        <w:t>期間は、平成</w:t>
      </w:r>
      <w:r>
        <w:t>27</w:t>
      </w:r>
      <w:r>
        <w:rPr>
          <w:rFonts w:hint="eastAsia"/>
        </w:rPr>
        <w:t>年度を基本として設定する有効期間の終期までとする。</w:t>
      </w:r>
    </w:p>
    <w:p w:rsidR="00BF18D9" w:rsidRDefault="00BF18D9">
      <w:pPr>
        <w:pStyle w:val="a3"/>
        <w:adjustRightInd/>
        <w:rPr>
          <w:rFonts w:hAnsi="Times New Roman" w:cs="Times New Roman"/>
          <w:spacing w:val="6"/>
        </w:rPr>
      </w:pPr>
    </w:p>
    <w:p w:rsidR="00BF18D9" w:rsidRDefault="002313F5" w:rsidP="006B57F7">
      <w:pPr>
        <w:pStyle w:val="a3"/>
        <w:adjustRightInd/>
        <w:ind w:left="255" w:hangingChars="100" w:hanging="255"/>
        <w:rPr>
          <w:rFonts w:hAnsi="Times New Roman" w:cs="Times New Roman"/>
          <w:spacing w:val="6"/>
        </w:rPr>
      </w:pPr>
      <w:r>
        <w:rPr>
          <w:rFonts w:eastAsia="ＭＳ ゴシック" w:hAnsi="Times New Roman" w:cs="ＭＳ ゴシック" w:hint="eastAsia"/>
          <w:b/>
          <w:bCs/>
        </w:rPr>
        <w:t>３</w:t>
      </w:r>
      <w:r>
        <w:rPr>
          <w:rFonts w:hint="eastAsia"/>
        </w:rPr>
        <w:t xml:space="preserve">　理事長は、有資格者名簿に登載した場合は、資格確認通知書（様式５号）を交付するものとする。</w:t>
      </w:r>
    </w:p>
    <w:p w:rsidR="00BF18D9" w:rsidRDefault="00BF18D9">
      <w:pPr>
        <w:pStyle w:val="a3"/>
        <w:adjustRightInd/>
        <w:rPr>
          <w:rFonts w:hAnsi="Times New Roman" w:cs="Times New Roman"/>
          <w:spacing w:val="6"/>
        </w:rPr>
      </w:pPr>
    </w:p>
    <w:p w:rsidR="00BF18D9" w:rsidRDefault="002313F5">
      <w:pPr>
        <w:pStyle w:val="a3"/>
        <w:adjustRightInd/>
        <w:rPr>
          <w:rFonts w:hAnsi="Times New Roman" w:cs="Times New Roman"/>
          <w:spacing w:val="6"/>
        </w:rPr>
      </w:pPr>
      <w:r>
        <w:rPr>
          <w:rFonts w:eastAsia="ＭＳ ゴシック" w:hAnsi="Times New Roman" w:cs="ＭＳ ゴシック" w:hint="eastAsia"/>
          <w:b/>
          <w:bCs/>
        </w:rPr>
        <w:t>（変更の届け出）</w:t>
      </w:r>
    </w:p>
    <w:p w:rsidR="00BF18D9" w:rsidRDefault="002313F5" w:rsidP="00BA02DD">
      <w:pPr>
        <w:pStyle w:val="a3"/>
        <w:adjustRightInd/>
        <w:ind w:left="255" w:hangingChars="100" w:hanging="255"/>
        <w:rPr>
          <w:rFonts w:hAnsi="Times New Roman" w:cs="Times New Roman"/>
          <w:spacing w:val="6"/>
        </w:rPr>
      </w:pPr>
      <w:r>
        <w:rPr>
          <w:rFonts w:eastAsia="ＭＳ ゴシック" w:hAnsi="Times New Roman" w:cs="ＭＳ ゴシック" w:hint="eastAsia"/>
          <w:b/>
          <w:bCs/>
        </w:rPr>
        <w:t>第５</w:t>
      </w:r>
      <w:r>
        <w:rPr>
          <w:rFonts w:hint="eastAsia"/>
        </w:rPr>
        <w:t xml:space="preserve">　有資格者は、次に掲げる事項に変更があった場合は、変更届（様式６号）を提出するものとする。</w:t>
      </w:r>
    </w:p>
    <w:p w:rsidR="00BF18D9" w:rsidRDefault="002313F5">
      <w:pPr>
        <w:pStyle w:val="a3"/>
        <w:adjustRightInd/>
        <w:rPr>
          <w:rFonts w:hAnsi="Times New Roman" w:cs="Times New Roman"/>
          <w:spacing w:val="6"/>
        </w:rPr>
      </w:pPr>
      <w:r>
        <w:rPr>
          <w:rFonts w:hint="eastAsia"/>
        </w:rPr>
        <w:t xml:space="preserve">　</w:t>
      </w:r>
      <w:r>
        <w:t xml:space="preserve">(1) </w:t>
      </w:r>
      <w:r>
        <w:rPr>
          <w:rFonts w:hint="eastAsia"/>
        </w:rPr>
        <w:t>住所</w:t>
      </w:r>
    </w:p>
    <w:p w:rsidR="00BF18D9" w:rsidRDefault="002313F5">
      <w:pPr>
        <w:pStyle w:val="a3"/>
        <w:adjustRightInd/>
        <w:rPr>
          <w:rFonts w:hAnsi="Times New Roman" w:cs="Times New Roman"/>
          <w:spacing w:val="6"/>
        </w:rPr>
      </w:pPr>
      <w:r>
        <w:rPr>
          <w:rFonts w:hint="eastAsia"/>
        </w:rPr>
        <w:t xml:space="preserve">　</w:t>
      </w:r>
      <w:r>
        <w:t xml:space="preserve">(2) </w:t>
      </w:r>
      <w:r>
        <w:rPr>
          <w:rFonts w:hint="eastAsia"/>
        </w:rPr>
        <w:t>商号又は名称及び電話番号・</w:t>
      </w:r>
      <w:r>
        <w:t>FAX</w:t>
      </w:r>
      <w:r>
        <w:rPr>
          <w:rFonts w:hint="eastAsia"/>
        </w:rPr>
        <w:t>番号</w:t>
      </w:r>
    </w:p>
    <w:p w:rsidR="00BF18D9" w:rsidRDefault="002313F5">
      <w:pPr>
        <w:pStyle w:val="a3"/>
        <w:adjustRightInd/>
        <w:rPr>
          <w:rFonts w:hAnsi="Times New Roman" w:cs="Times New Roman"/>
          <w:spacing w:val="6"/>
        </w:rPr>
      </w:pPr>
      <w:r>
        <w:rPr>
          <w:rFonts w:hint="eastAsia"/>
        </w:rPr>
        <w:t xml:space="preserve">　</w:t>
      </w:r>
      <w:r>
        <w:t xml:space="preserve">(3) </w:t>
      </w:r>
      <w:r>
        <w:rPr>
          <w:rFonts w:hint="eastAsia"/>
        </w:rPr>
        <w:t>法人の場合は代表者の氏名、個人の場合はその者の氏名</w:t>
      </w:r>
    </w:p>
    <w:p w:rsidR="00BF18D9" w:rsidRDefault="002313F5">
      <w:pPr>
        <w:pStyle w:val="a3"/>
        <w:adjustRightInd/>
        <w:rPr>
          <w:rFonts w:hAnsi="Times New Roman" w:cs="Times New Roman"/>
          <w:spacing w:val="6"/>
        </w:rPr>
      </w:pPr>
      <w:r>
        <w:rPr>
          <w:rFonts w:hint="eastAsia"/>
        </w:rPr>
        <w:t xml:space="preserve">　</w:t>
      </w:r>
      <w:r>
        <w:t xml:space="preserve">(4) </w:t>
      </w:r>
      <w:r>
        <w:rPr>
          <w:rFonts w:hint="eastAsia"/>
        </w:rPr>
        <w:t>営業証明、資格等の状況</w:t>
      </w:r>
    </w:p>
    <w:p w:rsidR="00BF18D9" w:rsidRDefault="002313F5">
      <w:pPr>
        <w:pStyle w:val="a3"/>
        <w:adjustRightInd/>
        <w:rPr>
          <w:rFonts w:hAnsi="Times New Roman" w:cs="Times New Roman"/>
          <w:spacing w:val="6"/>
        </w:rPr>
      </w:pPr>
      <w:r>
        <w:t xml:space="preserve">  (5) </w:t>
      </w:r>
      <w:r>
        <w:rPr>
          <w:rFonts w:hint="eastAsia"/>
        </w:rPr>
        <w:t>暴力団排除に関する誓約書（様式２号）</w:t>
      </w:r>
    </w:p>
    <w:p w:rsidR="00BF18D9" w:rsidRDefault="002313F5">
      <w:pPr>
        <w:pStyle w:val="a3"/>
        <w:adjustRightInd/>
        <w:rPr>
          <w:rFonts w:hAnsi="Times New Roman" w:cs="Times New Roman"/>
          <w:spacing w:val="6"/>
        </w:rPr>
      </w:pPr>
      <w:r>
        <w:t xml:space="preserve">      </w:t>
      </w:r>
      <w:r>
        <w:rPr>
          <w:rFonts w:hint="eastAsia"/>
        </w:rPr>
        <w:t>ただし、秋田県森林組合連合会、県内各森林組合はこの限りではない。</w:t>
      </w:r>
    </w:p>
    <w:p w:rsidR="00BF18D9" w:rsidRDefault="00BF18D9">
      <w:pPr>
        <w:pStyle w:val="a3"/>
        <w:adjustRightInd/>
        <w:rPr>
          <w:rFonts w:hAnsi="Times New Roman" w:cs="Times New Roman"/>
          <w:spacing w:val="6"/>
        </w:rPr>
      </w:pPr>
    </w:p>
    <w:p w:rsidR="00BF18D9" w:rsidRDefault="002313F5" w:rsidP="00BA02DD">
      <w:pPr>
        <w:pStyle w:val="a3"/>
        <w:adjustRightInd/>
        <w:ind w:left="255" w:hangingChars="100" w:hanging="255"/>
        <w:rPr>
          <w:rFonts w:hAnsi="Times New Roman" w:cs="Times New Roman"/>
          <w:spacing w:val="6"/>
        </w:rPr>
      </w:pPr>
      <w:r>
        <w:rPr>
          <w:rFonts w:eastAsia="ＭＳ ゴシック" w:hAnsi="Times New Roman" w:cs="ＭＳ ゴシック" w:hint="eastAsia"/>
          <w:b/>
          <w:bCs/>
        </w:rPr>
        <w:t>２</w:t>
      </w:r>
      <w:r>
        <w:rPr>
          <w:rFonts w:hint="eastAsia"/>
        </w:rPr>
        <w:t xml:space="preserve">　理事長は、前項の届出により有資格者名簿に変更があった場合は、名簿を訂正するものとする。</w:t>
      </w:r>
    </w:p>
    <w:p w:rsidR="00BF18D9" w:rsidRDefault="00BF18D9">
      <w:pPr>
        <w:pStyle w:val="a3"/>
        <w:adjustRightInd/>
        <w:rPr>
          <w:rFonts w:hAnsi="Times New Roman" w:cs="Times New Roman"/>
          <w:spacing w:val="6"/>
        </w:rPr>
      </w:pPr>
    </w:p>
    <w:p w:rsidR="00BF18D9" w:rsidRDefault="002313F5">
      <w:pPr>
        <w:pStyle w:val="a3"/>
        <w:adjustRightInd/>
        <w:rPr>
          <w:rFonts w:hAnsi="Times New Roman" w:cs="Times New Roman"/>
          <w:spacing w:val="6"/>
        </w:rPr>
      </w:pPr>
      <w:r>
        <w:rPr>
          <w:rFonts w:eastAsia="ＭＳ ゴシック" w:hAnsi="Times New Roman" w:cs="ＭＳ ゴシック" w:hint="eastAsia"/>
          <w:b/>
          <w:bCs/>
        </w:rPr>
        <w:t>（入札参加資格の取り消し）</w:t>
      </w:r>
    </w:p>
    <w:p w:rsidR="00BF18D9" w:rsidRDefault="002313F5" w:rsidP="00BA02DD">
      <w:pPr>
        <w:pStyle w:val="a3"/>
        <w:adjustRightInd/>
        <w:ind w:left="255" w:hangingChars="100" w:hanging="255"/>
        <w:rPr>
          <w:rFonts w:hAnsi="Times New Roman" w:cs="Times New Roman"/>
          <w:spacing w:val="6"/>
        </w:rPr>
      </w:pPr>
      <w:r>
        <w:rPr>
          <w:rFonts w:eastAsia="ＭＳ ゴシック" w:hAnsi="Times New Roman" w:cs="ＭＳ ゴシック" w:hint="eastAsia"/>
          <w:b/>
          <w:bCs/>
        </w:rPr>
        <w:t>第６</w:t>
      </w:r>
      <w:r>
        <w:rPr>
          <w:rFonts w:hint="eastAsia"/>
        </w:rPr>
        <w:t xml:space="preserve">　理事長は、入札参加者として適当でなくなったと認めるときは、資格を取り消すことができるものとする。</w:t>
      </w:r>
    </w:p>
    <w:p w:rsidR="00BF18D9" w:rsidRDefault="00BF18D9">
      <w:pPr>
        <w:pStyle w:val="a3"/>
        <w:adjustRightInd/>
        <w:rPr>
          <w:rFonts w:hAnsi="Times New Roman" w:cs="Times New Roman"/>
          <w:spacing w:val="6"/>
        </w:rPr>
      </w:pPr>
    </w:p>
    <w:p w:rsidR="00BF18D9" w:rsidRDefault="00BF18D9">
      <w:pPr>
        <w:pStyle w:val="a3"/>
        <w:adjustRightInd/>
        <w:rPr>
          <w:rFonts w:hAnsi="Times New Roman" w:cs="Times New Roman"/>
          <w:spacing w:val="6"/>
        </w:rPr>
      </w:pPr>
    </w:p>
    <w:p w:rsidR="00BF18D9" w:rsidRDefault="002313F5">
      <w:pPr>
        <w:pStyle w:val="a3"/>
        <w:adjustRightInd/>
        <w:rPr>
          <w:rFonts w:hAnsi="Times New Roman" w:cs="Times New Roman"/>
          <w:spacing w:val="6"/>
        </w:rPr>
      </w:pPr>
      <w:r>
        <w:rPr>
          <w:rFonts w:hint="eastAsia"/>
        </w:rPr>
        <w:t>附則　この要領は、平成</w:t>
      </w:r>
      <w:r>
        <w:t>27</w:t>
      </w:r>
      <w:r>
        <w:rPr>
          <w:rFonts w:hint="eastAsia"/>
        </w:rPr>
        <w:t>年</w:t>
      </w:r>
      <w:r>
        <w:t>9</w:t>
      </w:r>
      <w:r>
        <w:rPr>
          <w:rFonts w:hint="eastAsia"/>
        </w:rPr>
        <w:t>月</w:t>
      </w:r>
      <w:r>
        <w:t>16</w:t>
      </w:r>
      <w:r>
        <w:rPr>
          <w:rFonts w:hint="eastAsia"/>
        </w:rPr>
        <w:t>日より適用する。</w:t>
      </w:r>
    </w:p>
    <w:p w:rsidR="00EE669B" w:rsidRDefault="002313F5" w:rsidP="0084445B">
      <w:pPr>
        <w:pStyle w:val="a3"/>
        <w:adjustRightInd/>
        <w:ind w:left="508" w:hangingChars="200" w:hanging="508"/>
        <w:rPr>
          <w:rFonts w:hAnsi="Times New Roman" w:cs="Times New Roman"/>
          <w:spacing w:val="6"/>
        </w:rPr>
      </w:pPr>
      <w:r>
        <w:rPr>
          <w:rFonts w:hint="eastAsia"/>
        </w:rPr>
        <w:t>附則　平成</w:t>
      </w:r>
      <w:r>
        <w:t>27</w:t>
      </w:r>
      <w:r>
        <w:rPr>
          <w:rFonts w:hint="eastAsia"/>
        </w:rPr>
        <w:t>年度の申請期限は</w:t>
      </w:r>
      <w:r w:rsidR="0084445B">
        <w:rPr>
          <w:rFonts w:hint="eastAsia"/>
        </w:rPr>
        <w:t>平成28年</w:t>
      </w:r>
      <w:r>
        <w:t>1</w:t>
      </w:r>
      <w:r>
        <w:rPr>
          <w:rFonts w:hint="eastAsia"/>
        </w:rPr>
        <w:t>月</w:t>
      </w:r>
      <w:r w:rsidR="0084445B">
        <w:rPr>
          <w:rFonts w:hint="eastAsia"/>
        </w:rPr>
        <w:t>2</w:t>
      </w:r>
      <w:r>
        <w:t>0</w:t>
      </w:r>
      <w:r>
        <w:rPr>
          <w:rFonts w:hint="eastAsia"/>
        </w:rPr>
        <w:t>日とし、有効期間は平成</w:t>
      </w:r>
      <w:r>
        <w:t>31</w:t>
      </w:r>
      <w:r>
        <w:rPr>
          <w:rFonts w:hint="eastAsia"/>
        </w:rPr>
        <w:t>年</w:t>
      </w:r>
      <w:r>
        <w:t>6</w:t>
      </w:r>
      <w:r>
        <w:rPr>
          <w:rFonts w:hint="eastAsia"/>
        </w:rPr>
        <w:t>月</w:t>
      </w:r>
      <w:r>
        <w:t>30</w:t>
      </w:r>
      <w:r>
        <w:rPr>
          <w:rFonts w:hint="eastAsia"/>
        </w:rPr>
        <w:t>日までとする。</w:t>
      </w:r>
    </w:p>
    <w:sectPr w:rsidR="00EE669B" w:rsidSect="0084445B">
      <w:footnotePr>
        <w:numFmt w:val="ideographDigital"/>
      </w:footnotePr>
      <w:pgSz w:w="11906" w:h="16838" w:code="9"/>
      <w:pgMar w:top="1134" w:right="1134" w:bottom="1134" w:left="1134" w:header="720" w:footer="720" w:gutter="0"/>
      <w:cols w:space="720"/>
      <w:noEndnote/>
      <w:docGrid w:type="linesAndChars" w:linePitch="316" w:charSpace="69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BAE" w:rsidRDefault="00FB4BAE">
      <w:r>
        <w:separator/>
      </w:r>
    </w:p>
  </w:endnote>
  <w:endnote w:type="continuationSeparator" w:id="0">
    <w:p w:rsidR="00FB4BAE" w:rsidRDefault="00FB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BAE" w:rsidRDefault="00FB4BAE">
      <w:pPr>
        <w:pStyle w:val="a3"/>
      </w:pPr>
      <w:r>
        <w:rPr>
          <w:rFonts w:hAnsi="Times New Roman" w:cs="Times New Roman"/>
          <w:color w:val="auto"/>
          <w:sz w:val="2"/>
          <w:szCs w:val="2"/>
        </w:rPr>
        <w:continuationSeparator/>
      </w:r>
    </w:p>
  </w:footnote>
  <w:footnote w:type="continuationSeparator" w:id="0">
    <w:p w:rsidR="00FB4BAE" w:rsidRDefault="00FB4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3487"/>
    <w:multiLevelType w:val="singleLevel"/>
    <w:tmpl w:val="00000000"/>
    <w:name w:val="(1) (2) (3)"/>
    <w:lvl w:ilvl="0">
      <w:start w:val="1"/>
      <w:numFmt w:val="decimal"/>
      <w:lvlText w:val="(%1)"/>
      <w:lvlJc w:val="left"/>
      <w:pPr>
        <w:tabs>
          <w:tab w:val="num" w:pos="488"/>
        </w:tabs>
        <w:ind w:left="488" w:hanging="488"/>
      </w:pPr>
      <w:rPr>
        <w:rFonts w:hint="default"/>
      </w:rPr>
    </w:lvl>
  </w:abstractNum>
  <w:abstractNum w:abstractNumId="1" w15:restartNumberingAfterBreak="0">
    <w:nsid w:val="47599B1D"/>
    <w:multiLevelType w:val="singleLevel"/>
    <w:tmpl w:val="00000000"/>
    <w:name w:val="※"/>
    <w:lvl w:ilvl="0">
      <w:numFmt w:val="bullet"/>
      <w:lvlText w:val="※"/>
      <w:lvlJc w:val="left"/>
      <w:pPr>
        <w:tabs>
          <w:tab w:val="num" w:pos="914"/>
        </w:tabs>
        <w:ind w:left="914" w:hanging="488"/>
      </w:pPr>
      <w:rPr>
        <w:rFonts w:hint="eastAsia"/>
        <w:spacing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19"/>
  <w:hyphenationZone w:val="0"/>
  <w:drawingGridHorizontalSpacing w:val="2048"/>
  <w:drawingGridVerticalSpacing w:val="3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numFmt w:val="ideographDigital"/>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FC"/>
    <w:rsid w:val="002313F5"/>
    <w:rsid w:val="002A2C43"/>
    <w:rsid w:val="00344C38"/>
    <w:rsid w:val="003B4333"/>
    <w:rsid w:val="00475D44"/>
    <w:rsid w:val="004E310A"/>
    <w:rsid w:val="00516314"/>
    <w:rsid w:val="005230D3"/>
    <w:rsid w:val="00573C2E"/>
    <w:rsid w:val="005B6EAA"/>
    <w:rsid w:val="006070AF"/>
    <w:rsid w:val="0063361D"/>
    <w:rsid w:val="006B57F7"/>
    <w:rsid w:val="00710E96"/>
    <w:rsid w:val="0077347C"/>
    <w:rsid w:val="0084445B"/>
    <w:rsid w:val="00864836"/>
    <w:rsid w:val="008C2B19"/>
    <w:rsid w:val="00983DB2"/>
    <w:rsid w:val="009A626E"/>
    <w:rsid w:val="009F14F2"/>
    <w:rsid w:val="00A34392"/>
    <w:rsid w:val="00BA02DD"/>
    <w:rsid w:val="00BE64FC"/>
    <w:rsid w:val="00BF18D9"/>
    <w:rsid w:val="00BF1E8A"/>
    <w:rsid w:val="00C30FB2"/>
    <w:rsid w:val="00C37C92"/>
    <w:rsid w:val="00E67BCA"/>
    <w:rsid w:val="00EE09FD"/>
    <w:rsid w:val="00EE669B"/>
    <w:rsid w:val="00FB0BEF"/>
    <w:rsid w:val="00FB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15:docId w15:val="{27135EAF-B783-401D-992E-DB465DAB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2"/>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b">
    <w:name w:val="脚注(標準)"/>
    <w:uiPriority w:val="99"/>
    <w:rPr>
      <w:sz w:val="22"/>
      <w:szCs w:val="22"/>
      <w:vertAlign w:val="superscript"/>
    </w:rPr>
  </w:style>
  <w:style w:type="character" w:customStyle="1" w:styleId="ac">
    <w:name w:val="脚注ｴﾘｱ(標準)"/>
    <w:uiPriority w:val="99"/>
  </w:style>
  <w:style w:type="table" w:styleId="ad">
    <w:name w:val="Table Grid"/>
    <w:basedOn w:val="a1"/>
    <w:uiPriority w:val="39"/>
    <w:rsid w:val="00FB0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Pages>
  <Words>1501</Words>
  <Characters>162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公益財団法人秋田県林業公社</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rk-002</dc:creator>
  <cp:keywords/>
  <dc:description/>
  <cp:lastModifiedBy>rk-001</cp:lastModifiedBy>
  <cp:revision>11</cp:revision>
  <dcterms:created xsi:type="dcterms:W3CDTF">2015-11-30T01:15:00Z</dcterms:created>
  <dcterms:modified xsi:type="dcterms:W3CDTF">2015-12-14T23:59:00Z</dcterms:modified>
</cp:coreProperties>
</file>